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7E7D" w14:textId="77777777" w:rsidR="00C861F2" w:rsidRDefault="00C861F2">
      <w:pPr>
        <w:rPr>
          <w:sz w:val="28"/>
          <w:szCs w:val="28"/>
        </w:rPr>
      </w:pPr>
    </w:p>
    <w:p w14:paraId="5512348F" w14:textId="1C47EE30" w:rsidR="00C861F2" w:rsidRDefault="00C861F2" w:rsidP="00C861F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896C73" wp14:editId="4912366B">
            <wp:extent cx="1085850" cy="859631"/>
            <wp:effectExtent l="0" t="0" r="0" b="0"/>
            <wp:docPr id="5300199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19" cy="86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1BF0" w14:textId="36773348" w:rsidR="006C2283" w:rsidRPr="00161C28" w:rsidRDefault="00AD09D1" w:rsidP="00C861F2">
      <w:pPr>
        <w:jc w:val="both"/>
        <w:rPr>
          <w:sz w:val="28"/>
          <w:szCs w:val="28"/>
        </w:rPr>
      </w:pPr>
      <w:r w:rsidRPr="00161C28">
        <w:rPr>
          <w:sz w:val="28"/>
          <w:szCs w:val="28"/>
        </w:rPr>
        <w:t xml:space="preserve">Vous êtes </w:t>
      </w:r>
      <w:r w:rsidR="00161C28" w:rsidRPr="00161C28">
        <w:rPr>
          <w:sz w:val="28"/>
          <w:szCs w:val="28"/>
        </w:rPr>
        <w:t>disponible, envie de rendre service et de rencontrer du monde, en 1 mot</w:t>
      </w:r>
      <w:r w:rsidR="00161C28">
        <w:rPr>
          <w:sz w:val="28"/>
          <w:szCs w:val="28"/>
        </w:rPr>
        <w:t>,</w:t>
      </w:r>
      <w:r w:rsidR="00161C28" w:rsidRPr="00161C28">
        <w:rPr>
          <w:sz w:val="28"/>
          <w:szCs w:val="28"/>
        </w:rPr>
        <w:t xml:space="preserve"> être </w:t>
      </w:r>
      <w:r w:rsidR="00161C28" w:rsidRPr="00161C28">
        <w:rPr>
          <w:b/>
          <w:bCs/>
          <w:sz w:val="28"/>
          <w:szCs w:val="28"/>
        </w:rPr>
        <w:t>conducteur solidaire</w:t>
      </w:r>
      <w:r w:rsidR="00161C28" w:rsidRPr="00161C28">
        <w:rPr>
          <w:sz w:val="28"/>
          <w:szCs w:val="28"/>
        </w:rPr>
        <w:t xml:space="preserve"> pour des habitants de votre commune !</w:t>
      </w:r>
    </w:p>
    <w:p w14:paraId="59BB775F" w14:textId="575A7712" w:rsidR="00161C28" w:rsidRPr="00161C28" w:rsidRDefault="00161C28" w:rsidP="00C861F2">
      <w:pPr>
        <w:jc w:val="both"/>
        <w:rPr>
          <w:sz w:val="28"/>
          <w:szCs w:val="28"/>
        </w:rPr>
      </w:pPr>
      <w:r w:rsidRPr="00161C28">
        <w:rPr>
          <w:sz w:val="28"/>
          <w:szCs w:val="28"/>
        </w:rPr>
        <w:t>Atchoum est une plateforme de mise en relation entre passager et conducteur</w:t>
      </w:r>
      <w:r>
        <w:rPr>
          <w:sz w:val="28"/>
          <w:szCs w:val="28"/>
        </w:rPr>
        <w:t xml:space="preserve"> sur les territoires ruraux. </w:t>
      </w:r>
      <w:r w:rsidRPr="00161C28">
        <w:rPr>
          <w:sz w:val="28"/>
          <w:szCs w:val="28"/>
        </w:rPr>
        <w:t xml:space="preserve">Notre rôle est de permettre à des personnes sans moyen de locomotion de </w:t>
      </w:r>
      <w:r>
        <w:rPr>
          <w:sz w:val="28"/>
          <w:szCs w:val="28"/>
        </w:rPr>
        <w:t xml:space="preserve">mieux </w:t>
      </w:r>
      <w:r w:rsidRPr="00161C28">
        <w:rPr>
          <w:sz w:val="28"/>
          <w:szCs w:val="28"/>
        </w:rPr>
        <w:t>se déplacer</w:t>
      </w:r>
      <w:r>
        <w:rPr>
          <w:sz w:val="28"/>
          <w:szCs w:val="28"/>
        </w:rPr>
        <w:t>, plus librement et pouvoir se rendre à des rendez-vous médicaux, faire ses courses etc…</w:t>
      </w:r>
      <w:r w:rsidRPr="00161C28">
        <w:rPr>
          <w:sz w:val="28"/>
          <w:szCs w:val="28"/>
        </w:rPr>
        <w:t xml:space="preserve"> </w:t>
      </w:r>
    </w:p>
    <w:p w14:paraId="4385A7BF" w14:textId="5ABE7B04" w:rsidR="00AD09D1" w:rsidRPr="00161C28" w:rsidRDefault="00161C28" w:rsidP="00C861F2">
      <w:pPr>
        <w:jc w:val="both"/>
        <w:rPr>
          <w:sz w:val="28"/>
          <w:szCs w:val="28"/>
        </w:rPr>
      </w:pPr>
      <w:r w:rsidRPr="00161C28">
        <w:rPr>
          <w:sz w:val="28"/>
          <w:szCs w:val="28"/>
        </w:rPr>
        <w:t xml:space="preserve">En vous inscrivant </w:t>
      </w:r>
      <w:r w:rsidR="00AD09D1" w:rsidRPr="00161C28">
        <w:rPr>
          <w:sz w:val="28"/>
          <w:szCs w:val="28"/>
        </w:rPr>
        <w:t xml:space="preserve">sur </w:t>
      </w:r>
      <w:hyperlink r:id="rId5" w:history="1">
        <w:r w:rsidRPr="00E649A9">
          <w:rPr>
            <w:rStyle w:val="Lienhypertexte"/>
            <w:sz w:val="28"/>
            <w:szCs w:val="28"/>
          </w:rPr>
          <w:t>www.ATCHOUM.EU</w:t>
        </w:r>
      </w:hyperlink>
      <w:r>
        <w:rPr>
          <w:sz w:val="28"/>
          <w:szCs w:val="28"/>
        </w:rPr>
        <w:t xml:space="preserve"> comme conducteur(</w:t>
      </w:r>
      <w:proofErr w:type="spellStart"/>
      <w:r>
        <w:rPr>
          <w:sz w:val="28"/>
          <w:szCs w:val="28"/>
        </w:rPr>
        <w:t>trice</w:t>
      </w:r>
      <w:proofErr w:type="spellEnd"/>
      <w:r>
        <w:rPr>
          <w:sz w:val="28"/>
          <w:szCs w:val="28"/>
        </w:rPr>
        <w:t xml:space="preserve">), vous recevrez les demandes de trajet faites par des habitants de votre commune pour faire du transport solidaire </w:t>
      </w:r>
      <w:r w:rsidR="00AD09D1" w:rsidRPr="00161C28">
        <w:rPr>
          <w:sz w:val="28"/>
          <w:szCs w:val="28"/>
        </w:rPr>
        <w:t xml:space="preserve">et </w:t>
      </w:r>
      <w:r>
        <w:rPr>
          <w:sz w:val="28"/>
          <w:szCs w:val="28"/>
        </w:rPr>
        <w:t>vous pourrez aussi déposer vos trajets pour faire du covoiturage</w:t>
      </w:r>
      <w:r w:rsidR="00AD09D1" w:rsidRPr="00161C28">
        <w:rPr>
          <w:sz w:val="28"/>
          <w:szCs w:val="28"/>
        </w:rPr>
        <w:t>.</w:t>
      </w:r>
    </w:p>
    <w:p w14:paraId="6771F81B" w14:textId="77D88EFC" w:rsidR="00B31E9B" w:rsidRDefault="00B31E9B" w:rsidP="00C861F2">
      <w:pPr>
        <w:jc w:val="both"/>
        <w:rPr>
          <w:sz w:val="28"/>
          <w:szCs w:val="28"/>
        </w:rPr>
      </w:pPr>
      <w:r w:rsidRPr="00161C28">
        <w:rPr>
          <w:sz w:val="28"/>
          <w:szCs w:val="28"/>
        </w:rPr>
        <w:t xml:space="preserve">Alors n’hésitez pas ! Inscrivez-vous ! </w:t>
      </w:r>
      <w:r w:rsidR="00A05FC1">
        <w:rPr>
          <w:sz w:val="28"/>
          <w:szCs w:val="28"/>
        </w:rPr>
        <w:t>D</w:t>
      </w:r>
      <w:r w:rsidR="00161C28">
        <w:rPr>
          <w:sz w:val="28"/>
          <w:szCs w:val="28"/>
        </w:rPr>
        <w:t>es habitants ont</w:t>
      </w:r>
      <w:r w:rsidRPr="00161C28">
        <w:rPr>
          <w:sz w:val="28"/>
          <w:szCs w:val="28"/>
        </w:rPr>
        <w:t xml:space="preserve"> besoin de vous…</w:t>
      </w:r>
      <w:r w:rsidR="00161C28">
        <w:rPr>
          <w:sz w:val="28"/>
          <w:szCs w:val="28"/>
        </w:rPr>
        <w:t>et vous leur rendrez un réel service !</w:t>
      </w:r>
    </w:p>
    <w:p w14:paraId="6039F56F" w14:textId="0E7A4A87" w:rsidR="00C861F2" w:rsidRPr="00161C28" w:rsidRDefault="00C861F2" w:rsidP="00C861F2">
      <w:pPr>
        <w:jc w:val="both"/>
        <w:rPr>
          <w:sz w:val="28"/>
          <w:szCs w:val="28"/>
        </w:rPr>
      </w:pPr>
    </w:p>
    <w:sectPr w:rsidR="00C861F2" w:rsidRPr="0016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1"/>
    <w:rsid w:val="00161C28"/>
    <w:rsid w:val="0036554A"/>
    <w:rsid w:val="006C2283"/>
    <w:rsid w:val="009B5531"/>
    <w:rsid w:val="00A05FC1"/>
    <w:rsid w:val="00AD09D1"/>
    <w:rsid w:val="00B31E9B"/>
    <w:rsid w:val="00C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6C6B"/>
  <w15:chartTrackingRefBased/>
  <w15:docId w15:val="{FF5D2475-4E5F-4A55-8B43-65A304A6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C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1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CHOUM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Atchoum</dc:creator>
  <cp:keywords/>
  <dc:description/>
  <cp:lastModifiedBy>Atchoum</cp:lastModifiedBy>
  <cp:revision>3</cp:revision>
  <dcterms:created xsi:type="dcterms:W3CDTF">2023-06-05T15:29:00Z</dcterms:created>
  <dcterms:modified xsi:type="dcterms:W3CDTF">2023-06-06T08:33:00Z</dcterms:modified>
</cp:coreProperties>
</file>